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 xml:space="preserve">附件8  </w:t>
      </w:r>
    </w:p>
    <w:tbl>
      <w:tblPr>
        <w:tblStyle w:val="4"/>
        <w:tblpPr w:leftFromText="180" w:rightFromText="180" w:vertAnchor="page" w:horzAnchor="margin" w:tblpXSpec="center" w:tblpY="2776"/>
        <w:tblW w:w="9765" w:type="dxa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68"/>
        <w:gridCol w:w="2551"/>
        <w:gridCol w:w="1168"/>
        <w:gridCol w:w="709"/>
        <w:gridCol w:w="391"/>
        <w:gridCol w:w="1026"/>
        <w:gridCol w:w="108"/>
        <w:gridCol w:w="1026"/>
        <w:gridCol w:w="1118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8" w:hRule="atLeast"/>
        </w:trPr>
        <w:tc>
          <w:tcPr>
            <w:tcW w:w="1668" w:type="dxa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b/>
                <w:spacing w:val="-8"/>
              </w:rPr>
            </w:pPr>
            <w:r>
              <w:rPr>
                <w:spacing w:val="-8"/>
                <w:sz w:val="22"/>
                <w:szCs w:val="24"/>
              </w:rPr>
              <w:t>姓名</w:t>
            </w:r>
            <w:r>
              <w:rPr>
                <w:rFonts w:hint="eastAsia" w:eastAsia="楷体_GB2312"/>
                <w:b/>
                <w:spacing w:val="-8"/>
              </w:rPr>
              <w:t>：</w:t>
            </w:r>
          </w:p>
        </w:tc>
        <w:tc>
          <w:tcPr>
            <w:tcW w:w="2551" w:type="dxa"/>
            <w:tcBorders>
              <w:top w:val="single" w:color="auto" w:sz="12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b/>
                <w:spacing w:val="-8"/>
              </w:rPr>
            </w:pPr>
            <w:r>
              <w:rPr>
                <w:spacing w:val="-8"/>
                <w:sz w:val="22"/>
              </w:rPr>
              <w:t>单位</w:t>
            </w:r>
            <w:r>
              <w:rPr>
                <w:rFonts w:eastAsia="楷体_GB2312"/>
                <w:b/>
                <w:spacing w:val="-8"/>
              </w:rPr>
              <w:t>:</w:t>
            </w:r>
            <w:r>
              <w:rPr>
                <w:rFonts w:hint="eastAsia"/>
                <w:b/>
                <w:sz w:val="24"/>
                <w:szCs w:val="24"/>
              </w:rPr>
              <w:t xml:space="preserve"> 浙江传媒学院</w:t>
            </w:r>
          </w:p>
        </w:tc>
        <w:tc>
          <w:tcPr>
            <w:tcW w:w="2268" w:type="dxa"/>
            <w:gridSpan w:val="3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b/>
                <w:spacing w:val="-8"/>
              </w:rPr>
            </w:pPr>
            <w:r>
              <w:rPr>
                <w:spacing w:val="-8"/>
                <w:sz w:val="22"/>
              </w:rPr>
              <w:t>专业</w:t>
            </w:r>
            <w:r>
              <w:rPr>
                <w:rFonts w:eastAsia="楷体_GB2312"/>
                <w:b/>
                <w:spacing w:val="-8"/>
              </w:rPr>
              <w:t>:</w:t>
            </w:r>
          </w:p>
        </w:tc>
        <w:tc>
          <w:tcPr>
            <w:tcW w:w="1134" w:type="dxa"/>
            <w:gridSpan w:val="2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spacing w:line="440" w:lineRule="exact"/>
              <w:rPr>
                <w:rFonts w:eastAsia="楷体_GB2312"/>
                <w:b/>
                <w:spacing w:val="-8"/>
              </w:rPr>
            </w:pPr>
            <w:r>
              <w:rPr>
                <w:spacing w:val="-8"/>
                <w:sz w:val="22"/>
              </w:rPr>
              <w:t>申报</w:t>
            </w:r>
            <w:r>
              <w:rPr>
                <w:rFonts w:hint="eastAsia"/>
                <w:spacing w:val="-8"/>
                <w:sz w:val="22"/>
              </w:rPr>
              <w:t>职务</w:t>
            </w:r>
            <w:r>
              <w:rPr>
                <w:rFonts w:eastAsia="楷体_GB2312"/>
                <w:b/>
                <w:spacing w:val="-8"/>
              </w:rPr>
              <w:t>:</w:t>
            </w:r>
          </w:p>
        </w:tc>
        <w:tc>
          <w:tcPr>
            <w:tcW w:w="2144" w:type="dxa"/>
            <w:gridSpan w:val="2"/>
            <w:tcBorders>
              <w:top w:val="single" w:color="auto" w:sz="12" w:space="0"/>
            </w:tcBorders>
            <w:vAlign w:val="center"/>
          </w:tcPr>
          <w:p>
            <w:pPr>
              <w:snapToGrid w:val="0"/>
              <w:jc w:val="left"/>
              <w:rPr>
                <w:rFonts w:ascii="宋体" w:hAnsi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5387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snapToGrid w:val="0"/>
              <w:jc w:val="left"/>
              <w:rPr>
                <w:rFonts w:ascii="宋体"/>
                <w:sz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论文：论文题目，发表期刊名称，发表时间</w:t>
            </w:r>
            <w:r>
              <w:rPr>
                <w:rFonts w:ascii="宋体" w:hAnsi="宋体" w:cs="宋体"/>
                <w:sz w:val="22"/>
                <w:szCs w:val="22"/>
              </w:rPr>
              <w:t>/</w:t>
            </w:r>
            <w:r>
              <w:rPr>
                <w:rFonts w:hint="eastAsia" w:ascii="宋体" w:hAnsi="宋体" w:cs="宋体"/>
                <w:sz w:val="22"/>
                <w:szCs w:val="22"/>
              </w:rPr>
              <w:t>期数</w:t>
            </w:r>
          </w:p>
          <w:p>
            <w:pPr>
              <w:snapToGrid w:val="0"/>
              <w:jc w:val="left"/>
              <w:rPr>
                <w:rFonts w:ascii="宋体"/>
                <w:sz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著作：书名，出版社，出版时间</w:t>
            </w:r>
          </w:p>
        </w:tc>
        <w:tc>
          <w:tcPr>
            <w:tcW w:w="709" w:type="dxa"/>
            <w:tcBorders>
              <w:top w:val="single" w:color="auto" w:sz="12" w:space="0"/>
            </w:tcBorders>
            <w:vAlign w:val="center"/>
          </w:tcPr>
          <w:p>
            <w:pPr>
              <w:snapToGrid w:val="0"/>
              <w:jc w:val="left"/>
              <w:rPr>
                <w:rFonts w:ascii="宋体"/>
                <w:sz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本人排名</w:t>
            </w:r>
          </w:p>
        </w:tc>
        <w:tc>
          <w:tcPr>
            <w:tcW w:w="1417" w:type="dxa"/>
            <w:gridSpan w:val="2"/>
            <w:tcBorders>
              <w:top w:val="single" w:color="auto" w:sz="12" w:space="0"/>
              <w:righ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/>
                <w:sz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收录转载</w:t>
            </w:r>
          </w:p>
        </w:tc>
        <w:tc>
          <w:tcPr>
            <w:tcW w:w="1134" w:type="dxa"/>
            <w:gridSpan w:val="2"/>
            <w:tcBorders>
              <w:top w:val="single" w:color="auto" w:sz="12" w:space="0"/>
              <w:left w:val="single" w:color="auto" w:sz="4" w:space="0"/>
            </w:tcBorders>
            <w:vAlign w:val="center"/>
          </w:tcPr>
          <w:p>
            <w:pPr>
              <w:snapToGrid w:val="0"/>
              <w:jc w:val="left"/>
              <w:rPr>
                <w:rFonts w:ascii="宋体"/>
                <w:sz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刊物级别</w:t>
            </w:r>
          </w:p>
          <w:p>
            <w:pPr>
              <w:snapToGrid w:val="0"/>
              <w:jc w:val="left"/>
              <w:rPr>
                <w:rFonts w:ascii="宋体"/>
                <w:sz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著作类别</w:t>
            </w:r>
          </w:p>
        </w:tc>
        <w:tc>
          <w:tcPr>
            <w:tcW w:w="1118" w:type="dxa"/>
            <w:tcBorders>
              <w:top w:val="single" w:color="auto" w:sz="12" w:space="0"/>
            </w:tcBorders>
            <w:vAlign w:val="center"/>
          </w:tcPr>
          <w:p>
            <w:pPr>
              <w:snapToGrid w:val="0"/>
              <w:jc w:val="left"/>
              <w:rPr>
                <w:rFonts w:ascii="宋体"/>
                <w:sz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影响因子</w:t>
            </w:r>
          </w:p>
          <w:p>
            <w:pPr>
              <w:snapToGrid w:val="0"/>
              <w:jc w:val="left"/>
              <w:rPr>
                <w:rFonts w:ascii="宋体"/>
                <w:sz w:val="22"/>
              </w:rPr>
            </w:pPr>
            <w:r>
              <w:rPr>
                <w:rFonts w:hint="eastAsia" w:ascii="宋体" w:hAnsi="宋体" w:cs="宋体"/>
                <w:sz w:val="22"/>
                <w:szCs w:val="22"/>
              </w:rPr>
              <w:t>他引次数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5387" w:type="dxa"/>
            <w:gridSpan w:val="3"/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sz w:val="18"/>
                <w:szCs w:val="18"/>
              </w:rPr>
              <w:t xml:space="preserve">1. 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118" w:type="dxa"/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3" w:hRule="atLeast"/>
        </w:trPr>
        <w:tc>
          <w:tcPr>
            <w:tcW w:w="5387" w:type="dxa"/>
            <w:gridSpan w:val="3"/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sz w:val="18"/>
                <w:szCs w:val="18"/>
              </w:rPr>
              <w:t>2.</w:t>
            </w:r>
          </w:p>
        </w:tc>
        <w:tc>
          <w:tcPr>
            <w:tcW w:w="709" w:type="dxa"/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417" w:type="dxa"/>
            <w:gridSpan w:val="2"/>
            <w:tcBorders>
              <w:right w:val="single" w:color="auto" w:sz="4" w:space="0"/>
            </w:tcBorders>
            <w:vAlign w:val="center"/>
          </w:tcPr>
          <w:p>
            <w:pPr>
              <w:rPr>
                <w:rFonts w:ascii="宋体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rPr>
                <w:rFonts w:ascii="楷体_GB2312" w:eastAsia="楷体_GB2312"/>
                <w:b/>
                <w:bCs/>
                <w:sz w:val="24"/>
                <w:szCs w:val="24"/>
              </w:rPr>
            </w:pPr>
          </w:p>
        </w:tc>
        <w:tc>
          <w:tcPr>
            <w:tcW w:w="1118" w:type="dxa"/>
            <w:vAlign w:val="center"/>
          </w:tcPr>
          <w:p>
            <w:pPr>
              <w:rPr>
                <w:rFonts w:ascii="楷体_GB2312" w:eastAsia="楷体_GB2312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992" w:hRule="atLeast"/>
        </w:trPr>
        <w:tc>
          <w:tcPr>
            <w:tcW w:w="9765" w:type="dxa"/>
            <w:gridSpan w:val="9"/>
            <w:tcBorders>
              <w:bottom w:val="single" w:color="auto" w:sz="12" w:space="0"/>
            </w:tcBorders>
            <w:vAlign w:val="center"/>
          </w:tcPr>
          <w:p>
            <w:pPr>
              <w:spacing w:line="240" w:lineRule="exact"/>
              <w:rPr>
                <w:rFonts w:ascii="宋体"/>
                <w:b/>
                <w:bCs/>
                <w:spacing w:val="-8"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专家评语：</w:t>
            </w: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hint="default" w:asci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/>
                <w:sz w:val="18"/>
                <w:szCs w:val="18"/>
                <w:lang w:val="en-US" w:eastAsia="zh-CN"/>
              </w:rPr>
              <w:t xml:space="preserve">  </w:t>
            </w:r>
            <w:bookmarkStart w:id="0" w:name="_GoBack"/>
            <w:bookmarkEnd w:id="0"/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rFonts w:ascii="宋体"/>
                <w:sz w:val="18"/>
                <w:szCs w:val="18"/>
              </w:rPr>
            </w:pPr>
          </w:p>
          <w:p>
            <w:pPr>
              <w:rPr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二、鉴定结论：</w:t>
            </w:r>
          </w:p>
          <w:p>
            <w:pPr>
              <w:rPr>
                <w:rFonts w:hint="eastAsia" w:ascii="黑体" w:hAnsi="黑体" w:eastAsia="黑体" w:cs="楷体_GB2312"/>
                <w:bCs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</w:t>
            </w:r>
            <w:r>
              <w:rPr>
                <w:sz w:val="24"/>
                <w:szCs w:val="24"/>
              </w:rPr>
              <w:t>1</w:t>
            </w:r>
            <w:r>
              <w:rPr>
                <w:rFonts w:hint="eastAsia" w:cs="宋体"/>
                <w:sz w:val="24"/>
                <w:szCs w:val="24"/>
              </w:rPr>
              <w:t>：</w:t>
            </w:r>
            <w:r>
              <w:rPr>
                <w:rFonts w:hint="eastAsia" w:ascii="黑体" w:hAnsi="黑体" w:eastAsia="黑体" w:cs="楷体_GB2312"/>
                <w:bCs/>
                <w:sz w:val="24"/>
                <w:szCs w:val="24"/>
              </w:rPr>
              <w:t>（</w:t>
            </w:r>
            <w:r>
              <w:rPr>
                <w:rFonts w:ascii="黑体" w:hAnsi="黑体" w:eastAsia="黑体" w:cs="楷体_GB2312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楷体_GB2312"/>
                <w:bCs/>
                <w:sz w:val="24"/>
                <w:szCs w:val="24"/>
              </w:rPr>
              <w:t>）属于高水平专业研究成果；</w:t>
            </w:r>
            <w:r>
              <w:rPr>
                <w:rFonts w:ascii="黑体" w:hAnsi="黑体" w:eastAsia="黑体" w:cs="楷体_GB2312"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黑体" w:hAnsi="黑体" w:eastAsia="黑体" w:cs="楷体_GB2312"/>
                <w:bCs/>
                <w:sz w:val="24"/>
                <w:szCs w:val="24"/>
              </w:rPr>
              <w:t>（</w:t>
            </w:r>
            <w:r>
              <w:rPr>
                <w:rFonts w:ascii="黑体" w:hAnsi="黑体" w:eastAsia="黑体" w:cs="楷体_GB2312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楷体_GB2312"/>
                <w:bCs/>
                <w:sz w:val="24"/>
                <w:szCs w:val="24"/>
              </w:rPr>
              <w:t>）不属于高水平专业研究成果</w:t>
            </w:r>
          </w:p>
          <w:p>
            <w:pPr>
              <w:rPr>
                <w:rFonts w:ascii="黑体" w:hAnsi="黑体" w:eastAsia="黑体"/>
                <w:bCs/>
                <w:sz w:val="24"/>
                <w:szCs w:val="24"/>
              </w:rPr>
            </w:pPr>
          </w:p>
          <w:p>
            <w:pPr>
              <w:rPr>
                <w:rFonts w:ascii="楷体_GB2312" w:eastAsia="楷体_GB2312"/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sz w:val="24"/>
                <w:szCs w:val="24"/>
              </w:rPr>
              <w:t>项目</w:t>
            </w:r>
            <w:r>
              <w:rPr>
                <w:sz w:val="24"/>
                <w:szCs w:val="24"/>
              </w:rPr>
              <w:t>2</w:t>
            </w:r>
            <w:r>
              <w:rPr>
                <w:rFonts w:hint="eastAsia" w:cs="宋体"/>
                <w:sz w:val="24"/>
                <w:szCs w:val="24"/>
              </w:rPr>
              <w:t>：</w:t>
            </w:r>
            <w:r>
              <w:rPr>
                <w:rFonts w:hint="eastAsia" w:ascii="黑体" w:hAnsi="黑体" w:eastAsia="黑体" w:cs="楷体_GB2312"/>
                <w:bCs/>
                <w:sz w:val="24"/>
                <w:szCs w:val="24"/>
              </w:rPr>
              <w:t>（</w:t>
            </w:r>
            <w:r>
              <w:rPr>
                <w:rFonts w:ascii="黑体" w:hAnsi="黑体" w:eastAsia="黑体" w:cs="楷体_GB2312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楷体_GB2312"/>
                <w:bCs/>
                <w:sz w:val="24"/>
                <w:szCs w:val="24"/>
              </w:rPr>
              <w:t>）属于高水平专业研究成果；</w:t>
            </w:r>
            <w:r>
              <w:rPr>
                <w:rFonts w:ascii="黑体" w:hAnsi="黑体" w:eastAsia="黑体" w:cs="楷体_GB2312"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黑体" w:hAnsi="黑体" w:eastAsia="黑体" w:cs="楷体_GB2312"/>
                <w:bCs/>
                <w:sz w:val="24"/>
                <w:szCs w:val="24"/>
              </w:rPr>
              <w:t>（</w:t>
            </w:r>
            <w:r>
              <w:rPr>
                <w:rFonts w:ascii="黑体" w:hAnsi="黑体" w:eastAsia="黑体" w:cs="楷体_GB2312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黑体" w:hAnsi="黑体" w:eastAsia="黑体" w:cs="楷体_GB2312"/>
                <w:bCs/>
                <w:sz w:val="24"/>
                <w:szCs w:val="24"/>
              </w:rPr>
              <w:t>）不属于高水平专业研究成果</w:t>
            </w:r>
          </w:p>
          <w:p>
            <w:pPr>
              <w:spacing w:line="240" w:lineRule="exact"/>
              <w:rPr>
                <w:rFonts w:ascii="楷体_GB2312" w:hAnsi="宋体" w:eastAsia="楷体_GB2312"/>
                <w:spacing w:val="-8"/>
                <w:sz w:val="24"/>
                <w:szCs w:val="24"/>
              </w:rPr>
            </w:pPr>
          </w:p>
          <w:p>
            <w:pPr>
              <w:snapToGrid w:val="0"/>
              <w:spacing w:line="400" w:lineRule="exact"/>
              <w:rPr>
                <w:rFonts w:ascii="宋体"/>
                <w:spacing w:val="-8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专家签名</w:t>
            </w:r>
            <w:r>
              <w:rPr>
                <w:rFonts w:hint="eastAsia" w:ascii="楷体_GB2312" w:hAnsi="宋体" w:eastAsia="楷体_GB2312" w:cs="楷体_GB2312"/>
                <w:b/>
                <w:bCs/>
                <w:sz w:val="24"/>
                <w:szCs w:val="24"/>
              </w:rPr>
              <w:t>：　　　　　　　　　　　　　　　　　　</w:t>
            </w:r>
            <w:r>
              <w:rPr>
                <w:rFonts w:hint="eastAsia" w:ascii="宋体" w:hAnsi="宋体" w:cs="宋体"/>
                <w:spacing w:val="-8"/>
                <w:sz w:val="24"/>
                <w:szCs w:val="24"/>
              </w:rPr>
              <w:t>专业技术职务</w:t>
            </w:r>
            <w:r>
              <w:rPr>
                <w:rFonts w:hint="eastAsia" w:ascii="楷体_GB2312" w:hAnsi="宋体" w:eastAsia="楷体_GB2312" w:cs="楷体_GB2312"/>
                <w:b/>
                <w:bCs/>
                <w:spacing w:val="-8"/>
                <w:sz w:val="24"/>
                <w:szCs w:val="24"/>
              </w:rPr>
              <w:t>：　</w:t>
            </w:r>
            <w:r>
              <w:rPr>
                <w:rFonts w:hint="eastAsia" w:ascii="宋体" w:hAnsi="宋体" w:cs="宋体"/>
                <w:spacing w:val="-8"/>
                <w:sz w:val="24"/>
                <w:szCs w:val="24"/>
              </w:rPr>
              <w:t>　</w:t>
            </w:r>
          </w:p>
          <w:p>
            <w:pPr>
              <w:rPr>
                <w:rFonts w:asci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单位（盖章）</w:t>
            </w:r>
            <w:r>
              <w:rPr>
                <w:rFonts w:hint="eastAsia" w:ascii="楷体_GB2312" w:hAnsi="宋体" w:eastAsia="楷体_GB2312" w:cs="楷体_GB2312"/>
                <w:b/>
                <w:bCs/>
                <w:sz w:val="24"/>
                <w:szCs w:val="24"/>
              </w:rPr>
              <w:t>：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　　　                     鉴定时间</w:t>
            </w:r>
            <w:r>
              <w:rPr>
                <w:rFonts w:hint="eastAsia" w:ascii="楷体_GB2312" w:hAnsi="宋体" w:eastAsia="楷体_GB2312" w:cs="楷体_GB2312"/>
                <w:b/>
                <w:bCs/>
                <w:sz w:val="24"/>
                <w:szCs w:val="24"/>
              </w:rPr>
              <w:t>：　　</w:t>
            </w:r>
            <w:r>
              <w:rPr>
                <w:rFonts w:ascii="楷体_GB2312" w:hAnsi="宋体" w:eastAsia="楷体_GB2312" w:cs="楷体_GB2312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年   月</w:t>
            </w:r>
            <w:r>
              <w:rPr>
                <w:rFonts w:ascii="宋体" w:hAnsi="宋体" w:cs="宋体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</w:rPr>
              <w:t xml:space="preserve">  日</w:t>
            </w:r>
          </w:p>
        </w:tc>
      </w:tr>
    </w:tbl>
    <w:p>
      <w:pPr>
        <w:rPr>
          <w:rFonts w:cs="宋体"/>
          <w:b/>
          <w:bCs/>
          <w:sz w:val="32"/>
          <w:szCs w:val="32"/>
        </w:rPr>
      </w:pPr>
      <w:r>
        <w:rPr>
          <w:rFonts w:hint="eastAsia" w:cs="宋体"/>
          <w:b/>
          <w:bCs/>
          <w:sz w:val="32"/>
          <w:szCs w:val="32"/>
        </w:rPr>
        <w:t>高水平论著专家鉴定意见：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32B15"/>
    <w:rsid w:val="000110EF"/>
    <w:rsid w:val="00050FC0"/>
    <w:rsid w:val="00065287"/>
    <w:rsid w:val="0007644F"/>
    <w:rsid w:val="000C4309"/>
    <w:rsid w:val="000F3CBD"/>
    <w:rsid w:val="00184EE9"/>
    <w:rsid w:val="001A4921"/>
    <w:rsid w:val="002B517A"/>
    <w:rsid w:val="002B62B0"/>
    <w:rsid w:val="002E32D7"/>
    <w:rsid w:val="002F6A3E"/>
    <w:rsid w:val="00327DBA"/>
    <w:rsid w:val="003304D1"/>
    <w:rsid w:val="0040391C"/>
    <w:rsid w:val="004231BC"/>
    <w:rsid w:val="00432B15"/>
    <w:rsid w:val="00455CE9"/>
    <w:rsid w:val="004A17DA"/>
    <w:rsid w:val="004C568A"/>
    <w:rsid w:val="00513C4D"/>
    <w:rsid w:val="00514DDE"/>
    <w:rsid w:val="00577C7A"/>
    <w:rsid w:val="005F1731"/>
    <w:rsid w:val="005F4D97"/>
    <w:rsid w:val="0062500B"/>
    <w:rsid w:val="00710429"/>
    <w:rsid w:val="007133C0"/>
    <w:rsid w:val="007A7513"/>
    <w:rsid w:val="008051CA"/>
    <w:rsid w:val="00834F6F"/>
    <w:rsid w:val="00892A94"/>
    <w:rsid w:val="00900D19"/>
    <w:rsid w:val="009777B7"/>
    <w:rsid w:val="0098436B"/>
    <w:rsid w:val="009B74CC"/>
    <w:rsid w:val="009C31C4"/>
    <w:rsid w:val="009F588B"/>
    <w:rsid w:val="00A36942"/>
    <w:rsid w:val="00B9648C"/>
    <w:rsid w:val="00C03598"/>
    <w:rsid w:val="00C03697"/>
    <w:rsid w:val="00C106BD"/>
    <w:rsid w:val="00C52B7F"/>
    <w:rsid w:val="00C921B3"/>
    <w:rsid w:val="00CA5197"/>
    <w:rsid w:val="00D13EAC"/>
    <w:rsid w:val="00D44E6E"/>
    <w:rsid w:val="00DC044E"/>
    <w:rsid w:val="00DE6330"/>
    <w:rsid w:val="00E101F0"/>
    <w:rsid w:val="00EA38FC"/>
    <w:rsid w:val="00EB78F6"/>
    <w:rsid w:val="00F5733B"/>
    <w:rsid w:val="00F577CA"/>
    <w:rsid w:val="00FD7A73"/>
    <w:rsid w:val="00FF5E03"/>
    <w:rsid w:val="67A90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/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rFonts w:ascii="Times New Roman" w:hAnsi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</Pages>
  <Words>50</Words>
  <Characters>290</Characters>
  <Lines>2</Lines>
  <Paragraphs>1</Paragraphs>
  <TotalTime>40</TotalTime>
  <ScaleCrop>false</ScaleCrop>
  <LinksUpToDate>false</LinksUpToDate>
  <CharactersWithSpaces>339</CharactersWithSpaces>
  <Application>WPS Office_11.1.0.8976_F1E327BC-269C-435d-A152-05C5408002CA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2014-10-30T01:07:00Z</dcterms:created>
  <dc:creator>zhen chen</dc:creator>
  <cp:lastModifiedBy>东海一粒沙</cp:lastModifiedBy>
  <dcterms:modified xsi:type="dcterms:W3CDTF">2019-09-16T02:28:19Z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