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adjustRightInd w:val="0"/>
        <w:snapToGrid w:val="0"/>
        <w:spacing w:line="400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代表作鉴定意见</w:t>
      </w:r>
    </w:p>
    <w:tbl>
      <w:tblPr>
        <w:tblStyle w:val="4"/>
        <w:tblW w:w="10028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"/>
        <w:gridCol w:w="662"/>
        <w:gridCol w:w="3120"/>
        <w:gridCol w:w="3120"/>
        <w:gridCol w:w="220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  <w:jc w:val="center"/>
        </w:trPr>
        <w:tc>
          <w:tcPr>
            <w:tcW w:w="1580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 w:val="0"/>
              <w:spacing w:line="440" w:lineRule="exact"/>
              <w:jc w:val="both"/>
              <w:rPr>
                <w:rFonts w:ascii="Times New Roman" w:hAnsi="Times New Roman" w:eastAsia="楷体_GB2312"/>
                <w:b/>
                <w:spacing w:val="-8"/>
                <w:szCs w:val="21"/>
              </w:rPr>
            </w:pPr>
            <w:r>
              <w:rPr>
                <w:rFonts w:ascii="Times New Roman" w:hAnsi="Times New Roman"/>
                <w:spacing w:val="-8"/>
                <w:sz w:val="22"/>
                <w:szCs w:val="24"/>
              </w:rPr>
              <w:t>姓名</w:t>
            </w:r>
            <w:r>
              <w:rPr>
                <w:rFonts w:hint="eastAsia" w:ascii="Times New Roman" w:hAnsi="Times New Roman" w:eastAsia="楷体_GB2312"/>
                <w:b/>
                <w:spacing w:val="-8"/>
                <w:szCs w:val="21"/>
              </w:rPr>
              <w:t>：</w:t>
            </w:r>
          </w:p>
        </w:tc>
        <w:tc>
          <w:tcPr>
            <w:tcW w:w="312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 w:val="0"/>
              <w:spacing w:line="440" w:lineRule="exact"/>
              <w:jc w:val="both"/>
              <w:rPr>
                <w:rFonts w:ascii="Times New Roman" w:hAnsi="Times New Roman" w:eastAsia="楷体_GB2312"/>
                <w:b/>
                <w:spacing w:val="-8"/>
                <w:szCs w:val="21"/>
              </w:rPr>
            </w:pPr>
            <w:r>
              <w:rPr>
                <w:rFonts w:ascii="Times New Roman" w:hAnsi="Times New Roman"/>
                <w:spacing w:val="-8"/>
                <w:sz w:val="22"/>
                <w:szCs w:val="21"/>
              </w:rPr>
              <w:t>单位</w:t>
            </w:r>
            <w:r>
              <w:rPr>
                <w:rFonts w:ascii="Times New Roman" w:hAnsi="Times New Roman" w:eastAsia="楷体_GB2312"/>
                <w:b/>
                <w:spacing w:val="-8"/>
                <w:szCs w:val="21"/>
              </w:rPr>
              <w:t>:</w:t>
            </w:r>
            <w:r>
              <w:rPr>
                <w:rFonts w:hint="eastAsia" w:ascii="Times New Roman" w:hAnsi="Times New Roman"/>
                <w:b/>
                <w:sz w:val="24"/>
                <w:szCs w:val="24"/>
              </w:rPr>
              <w:t xml:space="preserve"> 浙江传媒学院</w:t>
            </w:r>
          </w:p>
        </w:tc>
        <w:tc>
          <w:tcPr>
            <w:tcW w:w="312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 w:val="0"/>
              <w:spacing w:line="440" w:lineRule="exact"/>
              <w:jc w:val="both"/>
              <w:rPr>
                <w:rFonts w:ascii="Times New Roman" w:hAnsi="Times New Roman" w:eastAsia="楷体_GB2312"/>
                <w:b/>
                <w:spacing w:val="-8"/>
                <w:szCs w:val="21"/>
              </w:rPr>
            </w:pPr>
            <w:r>
              <w:rPr>
                <w:rFonts w:ascii="Times New Roman" w:hAnsi="Times New Roman"/>
                <w:spacing w:val="-8"/>
                <w:sz w:val="22"/>
                <w:szCs w:val="21"/>
              </w:rPr>
              <w:t>专业</w:t>
            </w:r>
            <w:r>
              <w:rPr>
                <w:rFonts w:ascii="Times New Roman" w:hAnsi="Times New Roman" w:eastAsia="楷体_GB2312"/>
                <w:b/>
                <w:spacing w:val="-8"/>
                <w:szCs w:val="21"/>
              </w:rPr>
              <w:t>:</w:t>
            </w:r>
          </w:p>
        </w:tc>
        <w:tc>
          <w:tcPr>
            <w:tcW w:w="220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 w:val="0"/>
              <w:spacing w:line="440" w:lineRule="exact"/>
              <w:jc w:val="both"/>
              <w:rPr>
                <w:rFonts w:ascii="Times New Roman" w:hAnsi="Times New Roman" w:eastAsia="楷体_GB2312"/>
                <w:b/>
                <w:spacing w:val="-8"/>
                <w:szCs w:val="21"/>
              </w:rPr>
            </w:pPr>
            <w:r>
              <w:rPr>
                <w:rFonts w:ascii="Times New Roman" w:hAnsi="Times New Roman"/>
                <w:spacing w:val="-8"/>
                <w:sz w:val="22"/>
                <w:szCs w:val="21"/>
              </w:rPr>
              <w:t>申报</w:t>
            </w:r>
            <w:r>
              <w:rPr>
                <w:rFonts w:hint="eastAsia" w:ascii="Times New Roman" w:hAnsi="Times New Roman"/>
                <w:spacing w:val="-8"/>
                <w:sz w:val="22"/>
                <w:szCs w:val="21"/>
              </w:rPr>
              <w:t>职务</w:t>
            </w:r>
            <w:r>
              <w:rPr>
                <w:rFonts w:ascii="Times New Roman" w:hAnsi="Times New Roman" w:eastAsia="楷体_GB2312"/>
                <w:b/>
                <w:spacing w:val="-8"/>
                <w:szCs w:val="21"/>
              </w:rPr>
              <w:t>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18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 w:val="0"/>
              <w:spacing w:line="320" w:lineRule="exact"/>
              <w:jc w:val="center"/>
              <w:rPr>
                <w:rFonts w:ascii="Times New Roman" w:hAnsi="Times New Roman"/>
                <w:spacing w:val="-8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pacing w:val="-8"/>
                <w:sz w:val="22"/>
                <w:szCs w:val="24"/>
              </w:rPr>
              <w:t>代表作题目、刊物名称和发表时间</w:t>
            </w:r>
          </w:p>
        </w:tc>
        <w:tc>
          <w:tcPr>
            <w:tcW w:w="911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 w:val="0"/>
              <w:spacing w:line="440" w:lineRule="exact"/>
              <w:jc w:val="both"/>
              <w:rPr>
                <w:rFonts w:ascii="Times New Roman" w:hAnsi="Times New Roman" w:eastAsia="楷体_GB2312"/>
                <w:b/>
                <w:spacing w:val="-8"/>
                <w:sz w:val="24"/>
                <w:szCs w:val="24"/>
                <w:u w:val="single"/>
              </w:rPr>
            </w:pPr>
            <w:r>
              <w:rPr>
                <w:rFonts w:ascii="Times New Roman" w:hAnsi="Times New Roman" w:eastAsia="楷体_GB2312"/>
                <w:b/>
                <w:spacing w:val="-8"/>
                <w:sz w:val="24"/>
                <w:szCs w:val="24"/>
                <w:u w:val="single"/>
              </w:rPr>
              <w:t>1.</w:t>
            </w:r>
          </w:p>
          <w:p>
            <w:pPr>
              <w:widowControl w:val="0"/>
              <w:spacing w:line="440" w:lineRule="exact"/>
              <w:jc w:val="both"/>
              <w:rPr>
                <w:rFonts w:ascii="Times New Roman" w:hAnsi="Times New Roman" w:eastAsia="楷体_GB2312"/>
                <w:b/>
                <w:spacing w:val="-8"/>
                <w:sz w:val="24"/>
                <w:szCs w:val="24"/>
                <w:u w:val="single"/>
              </w:rPr>
            </w:pPr>
            <w:r>
              <w:rPr>
                <w:rFonts w:ascii="Times New Roman" w:hAnsi="Times New Roman" w:eastAsia="楷体_GB2312"/>
                <w:b/>
                <w:spacing w:val="-8"/>
                <w:sz w:val="24"/>
                <w:szCs w:val="24"/>
                <w:u w:val="single"/>
              </w:rPr>
              <w:t>2.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86" w:hRule="atLeast"/>
          <w:jc w:val="center"/>
        </w:trPr>
        <w:tc>
          <w:tcPr>
            <w:tcW w:w="10028" w:type="dxa"/>
            <w:gridSpan w:val="5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widowControl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widowControl w:val="0"/>
              <w:spacing w:line="240" w:lineRule="exact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一、专家评语：</w:t>
            </w:r>
          </w:p>
          <w:p>
            <w:pPr>
              <w:widowControl w:val="0"/>
              <w:spacing w:line="240" w:lineRule="exact"/>
              <w:jc w:val="both"/>
              <w:rPr>
                <w:rFonts w:ascii="Times New Roman" w:hAnsi="Times New Roman" w:eastAsia="楷体_GB2312"/>
                <w:b/>
                <w:spacing w:val="-8"/>
                <w:sz w:val="24"/>
                <w:szCs w:val="24"/>
              </w:rPr>
            </w:pPr>
          </w:p>
          <w:p>
            <w:pPr>
              <w:widowControl w:val="0"/>
              <w:spacing w:line="240" w:lineRule="exact"/>
              <w:jc w:val="both"/>
              <w:rPr>
                <w:rFonts w:ascii="Times New Roman" w:hAnsi="Times New Roman" w:eastAsia="楷体_GB2312"/>
                <w:b/>
                <w:spacing w:val="-8"/>
                <w:sz w:val="24"/>
                <w:szCs w:val="24"/>
              </w:rPr>
            </w:pPr>
          </w:p>
          <w:p>
            <w:pPr>
              <w:widowControl w:val="0"/>
              <w:spacing w:line="240" w:lineRule="exact"/>
              <w:jc w:val="both"/>
              <w:rPr>
                <w:rFonts w:ascii="Times New Roman" w:hAnsi="Times New Roman" w:eastAsia="楷体_GB2312"/>
                <w:b/>
                <w:spacing w:val="-8"/>
                <w:sz w:val="24"/>
                <w:szCs w:val="24"/>
              </w:rPr>
            </w:pPr>
          </w:p>
          <w:p>
            <w:pPr>
              <w:widowControl w:val="0"/>
              <w:spacing w:line="240" w:lineRule="exact"/>
              <w:jc w:val="both"/>
              <w:rPr>
                <w:rFonts w:ascii="Times New Roman" w:hAnsi="Times New Roman" w:eastAsia="楷体_GB2312"/>
                <w:b/>
                <w:spacing w:val="-8"/>
                <w:sz w:val="24"/>
                <w:szCs w:val="24"/>
              </w:rPr>
            </w:pPr>
          </w:p>
          <w:p>
            <w:pPr>
              <w:widowControl w:val="0"/>
              <w:spacing w:line="240" w:lineRule="exact"/>
              <w:jc w:val="both"/>
              <w:rPr>
                <w:rFonts w:ascii="Times New Roman" w:hAnsi="Times New Roman" w:eastAsia="楷体_GB2312"/>
                <w:b/>
                <w:spacing w:val="-8"/>
                <w:sz w:val="24"/>
                <w:szCs w:val="24"/>
              </w:rPr>
            </w:pPr>
          </w:p>
          <w:p>
            <w:pPr>
              <w:widowControl w:val="0"/>
              <w:spacing w:line="240" w:lineRule="exact"/>
              <w:jc w:val="both"/>
              <w:rPr>
                <w:rFonts w:ascii="Times New Roman" w:hAnsi="Times New Roman" w:eastAsia="楷体_GB2312"/>
                <w:b/>
                <w:spacing w:val="-8"/>
                <w:sz w:val="24"/>
                <w:szCs w:val="24"/>
              </w:rPr>
            </w:pPr>
          </w:p>
          <w:p>
            <w:pPr>
              <w:widowControl w:val="0"/>
              <w:spacing w:line="240" w:lineRule="exact"/>
              <w:jc w:val="both"/>
              <w:rPr>
                <w:rFonts w:ascii="Times New Roman" w:hAnsi="Times New Roman" w:eastAsia="楷体_GB2312"/>
                <w:b/>
                <w:spacing w:val="-8"/>
                <w:sz w:val="24"/>
                <w:szCs w:val="24"/>
              </w:rPr>
            </w:pPr>
          </w:p>
          <w:p>
            <w:pPr>
              <w:widowControl w:val="0"/>
              <w:spacing w:line="240" w:lineRule="exact"/>
              <w:jc w:val="both"/>
              <w:rPr>
                <w:rFonts w:ascii="Times New Roman" w:hAnsi="Times New Roman" w:eastAsia="楷体_GB2312"/>
                <w:b/>
                <w:spacing w:val="-8"/>
                <w:sz w:val="24"/>
                <w:szCs w:val="24"/>
              </w:rPr>
            </w:pPr>
          </w:p>
          <w:p>
            <w:pPr>
              <w:widowControl w:val="0"/>
              <w:spacing w:line="240" w:lineRule="exact"/>
              <w:jc w:val="both"/>
              <w:rPr>
                <w:rFonts w:ascii="Times New Roman" w:hAnsi="Times New Roman" w:eastAsia="楷体_GB2312"/>
                <w:b/>
                <w:spacing w:val="-8"/>
                <w:sz w:val="24"/>
                <w:szCs w:val="24"/>
              </w:rPr>
            </w:pPr>
          </w:p>
          <w:p>
            <w:pPr>
              <w:widowControl w:val="0"/>
              <w:spacing w:line="240" w:lineRule="exact"/>
              <w:jc w:val="both"/>
              <w:rPr>
                <w:rFonts w:ascii="Times New Roman" w:hAnsi="Times New Roman" w:eastAsia="楷体_GB2312"/>
                <w:b/>
                <w:spacing w:val="-8"/>
                <w:sz w:val="24"/>
                <w:szCs w:val="24"/>
              </w:rPr>
            </w:pPr>
          </w:p>
          <w:p>
            <w:pPr>
              <w:widowControl w:val="0"/>
              <w:spacing w:line="240" w:lineRule="exact"/>
              <w:jc w:val="both"/>
              <w:rPr>
                <w:rFonts w:ascii="Times New Roman" w:hAnsi="Times New Roman" w:eastAsia="楷体_GB2312"/>
                <w:b/>
                <w:spacing w:val="-8"/>
                <w:sz w:val="24"/>
                <w:szCs w:val="24"/>
              </w:rPr>
            </w:pPr>
          </w:p>
          <w:p>
            <w:pPr>
              <w:widowControl w:val="0"/>
              <w:spacing w:line="240" w:lineRule="exact"/>
              <w:jc w:val="both"/>
              <w:rPr>
                <w:rFonts w:ascii="Times New Roman" w:hAnsi="Times New Roman" w:eastAsia="楷体_GB2312"/>
                <w:b/>
                <w:spacing w:val="-8"/>
                <w:sz w:val="24"/>
                <w:szCs w:val="24"/>
              </w:rPr>
            </w:pPr>
          </w:p>
          <w:p>
            <w:pPr>
              <w:widowControl w:val="0"/>
              <w:spacing w:line="240" w:lineRule="exact"/>
              <w:jc w:val="both"/>
              <w:rPr>
                <w:rFonts w:ascii="Times New Roman" w:hAnsi="Times New Roman" w:eastAsia="楷体_GB2312"/>
                <w:b/>
                <w:spacing w:val="-8"/>
                <w:sz w:val="24"/>
                <w:szCs w:val="24"/>
              </w:rPr>
            </w:pPr>
          </w:p>
          <w:p>
            <w:pPr>
              <w:widowControl w:val="0"/>
              <w:spacing w:line="240" w:lineRule="exact"/>
              <w:jc w:val="both"/>
              <w:rPr>
                <w:rFonts w:ascii="Times New Roman" w:hAnsi="Times New Roman" w:eastAsia="楷体_GB2312"/>
                <w:b/>
                <w:spacing w:val="-8"/>
                <w:sz w:val="24"/>
                <w:szCs w:val="24"/>
              </w:rPr>
            </w:pPr>
          </w:p>
          <w:p>
            <w:pPr>
              <w:widowControl w:val="0"/>
              <w:spacing w:line="240" w:lineRule="exact"/>
              <w:jc w:val="both"/>
              <w:rPr>
                <w:rFonts w:ascii="Times New Roman" w:hAnsi="Times New Roman" w:eastAsia="楷体_GB2312"/>
                <w:b/>
                <w:spacing w:val="-8"/>
                <w:sz w:val="24"/>
                <w:szCs w:val="24"/>
              </w:rPr>
            </w:pPr>
          </w:p>
          <w:p>
            <w:pPr>
              <w:widowControl w:val="0"/>
              <w:spacing w:line="240" w:lineRule="exact"/>
              <w:jc w:val="both"/>
              <w:rPr>
                <w:rFonts w:ascii="Times New Roman" w:hAnsi="Times New Roman" w:eastAsia="楷体_GB2312"/>
                <w:b/>
                <w:spacing w:val="-8"/>
                <w:sz w:val="24"/>
                <w:szCs w:val="24"/>
              </w:rPr>
            </w:pPr>
          </w:p>
          <w:p>
            <w:pPr>
              <w:widowControl w:val="0"/>
              <w:spacing w:line="240" w:lineRule="exact"/>
              <w:jc w:val="both"/>
              <w:rPr>
                <w:rFonts w:ascii="Times New Roman" w:hAnsi="Times New Roman" w:eastAsia="楷体_GB2312"/>
                <w:b/>
                <w:spacing w:val="-8"/>
                <w:sz w:val="24"/>
                <w:szCs w:val="24"/>
              </w:rPr>
            </w:pPr>
          </w:p>
          <w:p>
            <w:pPr>
              <w:widowControl w:val="0"/>
              <w:spacing w:line="240" w:lineRule="exact"/>
              <w:jc w:val="both"/>
              <w:rPr>
                <w:rFonts w:ascii="Times New Roman" w:hAnsi="Times New Roman" w:eastAsia="楷体_GB2312"/>
                <w:b/>
                <w:spacing w:val="-8"/>
                <w:sz w:val="24"/>
                <w:szCs w:val="24"/>
              </w:rPr>
            </w:pPr>
          </w:p>
          <w:p>
            <w:pPr>
              <w:widowControl w:val="0"/>
              <w:spacing w:line="240" w:lineRule="exact"/>
              <w:jc w:val="both"/>
              <w:rPr>
                <w:rFonts w:ascii="Times New Roman" w:hAnsi="Times New Roman" w:eastAsia="楷体_GB2312"/>
                <w:b/>
                <w:spacing w:val="-8"/>
                <w:sz w:val="24"/>
                <w:szCs w:val="24"/>
              </w:rPr>
            </w:pPr>
          </w:p>
          <w:p>
            <w:pPr>
              <w:widowControl w:val="0"/>
              <w:spacing w:line="240" w:lineRule="exact"/>
              <w:jc w:val="both"/>
              <w:rPr>
                <w:rFonts w:ascii="Times New Roman" w:hAnsi="Times New Roman" w:eastAsia="楷体_GB2312"/>
                <w:b/>
                <w:spacing w:val="-8"/>
                <w:sz w:val="24"/>
                <w:szCs w:val="24"/>
              </w:rPr>
            </w:pPr>
          </w:p>
          <w:p>
            <w:pPr>
              <w:widowControl w:val="0"/>
              <w:spacing w:line="240" w:lineRule="exact"/>
              <w:jc w:val="both"/>
              <w:rPr>
                <w:rFonts w:ascii="Times New Roman" w:hAnsi="Times New Roman" w:eastAsia="楷体_GB2312"/>
                <w:b/>
                <w:spacing w:val="-8"/>
                <w:sz w:val="24"/>
                <w:szCs w:val="24"/>
              </w:rPr>
            </w:pPr>
          </w:p>
          <w:p>
            <w:pPr>
              <w:widowControl w:val="0"/>
              <w:spacing w:line="240" w:lineRule="exact"/>
              <w:jc w:val="both"/>
              <w:rPr>
                <w:rFonts w:ascii="Times New Roman" w:hAnsi="Times New Roman" w:eastAsia="楷体_GB2312"/>
                <w:b/>
                <w:spacing w:val="-8"/>
                <w:sz w:val="24"/>
                <w:szCs w:val="24"/>
              </w:rPr>
            </w:pPr>
          </w:p>
          <w:p>
            <w:pPr>
              <w:widowControl w:val="0"/>
              <w:spacing w:line="240" w:lineRule="exact"/>
              <w:jc w:val="both"/>
              <w:rPr>
                <w:rFonts w:ascii="Times New Roman" w:hAnsi="Times New Roman" w:eastAsia="楷体_GB2312"/>
                <w:b/>
                <w:spacing w:val="-8"/>
                <w:sz w:val="24"/>
                <w:szCs w:val="24"/>
              </w:rPr>
            </w:pPr>
          </w:p>
          <w:p>
            <w:pPr>
              <w:widowControl w:val="0"/>
              <w:spacing w:line="240" w:lineRule="exact"/>
              <w:jc w:val="both"/>
              <w:rPr>
                <w:rFonts w:ascii="Times New Roman" w:hAnsi="Times New Roman" w:eastAsia="楷体_GB2312"/>
                <w:b/>
                <w:spacing w:val="-8"/>
                <w:sz w:val="24"/>
                <w:szCs w:val="24"/>
              </w:rPr>
            </w:pPr>
          </w:p>
          <w:p>
            <w:pPr>
              <w:widowControl w:val="0"/>
              <w:spacing w:line="240" w:lineRule="exact"/>
              <w:jc w:val="both"/>
              <w:rPr>
                <w:rFonts w:ascii="Times New Roman" w:hAnsi="Times New Roman" w:eastAsia="楷体_GB2312"/>
                <w:b/>
                <w:spacing w:val="-8"/>
                <w:sz w:val="24"/>
                <w:szCs w:val="24"/>
              </w:rPr>
            </w:pPr>
          </w:p>
          <w:p>
            <w:pPr>
              <w:widowControl w:val="0"/>
              <w:spacing w:line="240" w:lineRule="exact"/>
              <w:jc w:val="both"/>
              <w:rPr>
                <w:rFonts w:ascii="Times New Roman" w:hAnsi="Times New Roman" w:eastAsia="楷体_GB2312"/>
                <w:b/>
                <w:spacing w:val="-8"/>
                <w:sz w:val="24"/>
                <w:szCs w:val="24"/>
              </w:rPr>
            </w:pPr>
          </w:p>
          <w:p>
            <w:pPr>
              <w:widowControl w:val="0"/>
              <w:spacing w:line="240" w:lineRule="exact"/>
              <w:jc w:val="both"/>
              <w:rPr>
                <w:rFonts w:ascii="Times New Roman" w:hAnsi="Times New Roman" w:eastAsia="楷体_GB2312"/>
                <w:b/>
                <w:spacing w:val="-8"/>
                <w:sz w:val="24"/>
                <w:szCs w:val="24"/>
              </w:rPr>
            </w:pPr>
          </w:p>
          <w:p>
            <w:pPr>
              <w:widowControl w:val="0"/>
              <w:spacing w:line="240" w:lineRule="exact"/>
              <w:jc w:val="both"/>
              <w:rPr>
                <w:rFonts w:ascii="Times New Roman" w:hAnsi="Times New Roman" w:eastAsia="楷体_GB2312"/>
                <w:b/>
                <w:spacing w:val="-8"/>
                <w:sz w:val="24"/>
                <w:szCs w:val="24"/>
              </w:rPr>
            </w:pPr>
          </w:p>
          <w:p>
            <w:pPr>
              <w:widowControl w:val="0"/>
              <w:spacing w:line="240" w:lineRule="exact"/>
              <w:jc w:val="both"/>
              <w:rPr>
                <w:rFonts w:ascii="Times New Roman" w:hAnsi="Times New Roman" w:eastAsia="楷体_GB2312"/>
                <w:b/>
                <w:spacing w:val="-8"/>
                <w:sz w:val="24"/>
                <w:szCs w:val="24"/>
              </w:rPr>
            </w:pPr>
          </w:p>
          <w:p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二、鉴定结论：</w:t>
            </w:r>
          </w:p>
          <w:p>
            <w:pPr>
              <w:widowControl w:val="0"/>
              <w:spacing w:line="240" w:lineRule="auto"/>
              <w:ind w:firstLine="1417" w:firstLineChars="588"/>
              <w:jc w:val="both"/>
              <w:rPr>
                <w:rFonts w:ascii="Times New Roman" w:hAnsi="Times New Roman" w:eastAsia="楷体_GB2312"/>
                <w:b/>
                <w:sz w:val="24"/>
                <w:szCs w:val="24"/>
              </w:rPr>
            </w:pPr>
            <w:r>
              <w:rPr>
                <w:rFonts w:ascii="Times New Roman" w:hAnsi="Times New Roman" w:eastAsia="楷体_GB2312"/>
                <w:b/>
                <w:sz w:val="24"/>
                <w:szCs w:val="24"/>
              </w:rPr>
              <w:t>A完全达到（）　B达到（）　　C尚未达到（）</w:t>
            </w:r>
          </w:p>
          <w:p>
            <w:pPr>
              <w:widowControl w:val="0"/>
              <w:spacing w:line="240" w:lineRule="exact"/>
              <w:jc w:val="both"/>
              <w:rPr>
                <w:rFonts w:ascii="Times New Roman" w:hAnsi="Times New Roman" w:eastAsia="楷体_GB2312"/>
                <w:b/>
                <w:sz w:val="24"/>
                <w:szCs w:val="24"/>
              </w:rPr>
            </w:pPr>
            <w:r>
              <w:rPr>
                <w:rFonts w:ascii="Times New Roman" w:hAnsi="Times New Roman" w:eastAsia="楷体_GB2312"/>
                <w:b/>
                <w:sz w:val="24"/>
                <w:szCs w:val="24"/>
              </w:rPr>
              <w:t>（提交的代表作水平是否达到所申报专业技术职务的任职水平？请在相应栏目后面的括号里打“√”）</w:t>
            </w:r>
          </w:p>
          <w:p>
            <w:pPr>
              <w:widowControl w:val="0"/>
              <w:spacing w:line="240" w:lineRule="exact"/>
              <w:jc w:val="both"/>
              <w:rPr>
                <w:rFonts w:ascii="Times New Roman" w:hAnsi="Times New Roman" w:eastAsia="楷体_GB2312"/>
                <w:spacing w:val="-8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400" w:lineRule="exact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专家签名</w:t>
            </w:r>
            <w:r>
              <w:rPr>
                <w:rFonts w:ascii="Times New Roman" w:hAnsi="Times New Roman" w:eastAsia="楷体_GB2312"/>
                <w:b/>
                <w:sz w:val="24"/>
                <w:szCs w:val="24"/>
              </w:rPr>
              <w:t>：　　　　　　　　　　　　　　　　　　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专业技术职务</w:t>
            </w:r>
            <w:r>
              <w:rPr>
                <w:rFonts w:ascii="Times New Roman" w:hAnsi="Times New Roman" w:eastAsia="楷体_GB2312"/>
                <w:b/>
                <w:spacing w:val="-8"/>
                <w:sz w:val="24"/>
                <w:szCs w:val="24"/>
              </w:rPr>
              <w:t>：　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　</w:t>
            </w:r>
          </w:p>
          <w:p>
            <w:pPr>
              <w:widowControl w:val="0"/>
              <w:snapToGrid w:val="0"/>
              <w:spacing w:line="40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widowControl w:val="0"/>
              <w:snapToGrid w:val="0"/>
              <w:spacing w:line="40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单位人事部门</w:t>
            </w:r>
            <w:r>
              <w:rPr>
                <w:rFonts w:ascii="Times New Roman" w:hAnsi="Times New Roman" w:eastAsia="楷体_GB2312"/>
                <w:b/>
                <w:sz w:val="24"/>
                <w:szCs w:val="24"/>
              </w:rPr>
              <w:t>：</w:t>
            </w:r>
            <w:r>
              <w:rPr>
                <w:rFonts w:ascii="Times New Roman" w:hAnsi="Times New Roman"/>
                <w:sz w:val="24"/>
                <w:szCs w:val="24"/>
              </w:rPr>
              <w:t>　　　　　　（盖章）　　　　鉴定时间</w:t>
            </w:r>
            <w:r>
              <w:rPr>
                <w:rFonts w:ascii="Times New Roman" w:hAnsi="Times New Roman" w:eastAsia="楷体_GB2312"/>
                <w:b/>
                <w:sz w:val="24"/>
                <w:szCs w:val="24"/>
              </w:rPr>
              <w:t>：</w:t>
            </w:r>
            <w:r>
              <w:rPr>
                <w:rFonts w:hint="eastAsia" w:ascii="Times New Roman" w:hAnsi="Times New Roman" w:eastAsia="楷体_GB2312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eastAsia="楷体_GB2312"/>
                <w:b/>
                <w:sz w:val="24"/>
                <w:szCs w:val="24"/>
              </w:rPr>
              <w:t>　　</w:t>
            </w:r>
            <w:r>
              <w:rPr>
                <w:rFonts w:ascii="Times New Roman" w:hAnsi="Times New Roman"/>
                <w:sz w:val="24"/>
                <w:szCs w:val="24"/>
              </w:rPr>
              <w:t>年</w:t>
            </w:r>
            <w:r>
              <w:rPr>
                <w:rFonts w:hint="eastAsia" w:ascii="Times New Roman" w:hAnsi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>月</w:t>
            </w:r>
            <w:r>
              <w:rPr>
                <w:rFonts w:hint="eastAsia"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sz w:val="24"/>
                <w:szCs w:val="24"/>
              </w:rPr>
              <w:t>日</w:t>
            </w:r>
          </w:p>
          <w:p>
            <w:pPr>
              <w:widowControl w:val="0"/>
              <w:snapToGrid w:val="0"/>
              <w:spacing w:line="40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>
      <w:pPr>
        <w:widowControl w:val="0"/>
        <w:adjustRightInd w:val="0"/>
        <w:snapToGrid w:val="0"/>
        <w:spacing w:line="400" w:lineRule="exact"/>
        <w:jc w:val="both"/>
        <w:rPr>
          <w:rFonts w:ascii="Times New Roman" w:hAnsi="Times New Roman" w:eastAsia="华文中宋"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82B70"/>
    <w:rsid w:val="0002678A"/>
    <w:rsid w:val="000707F7"/>
    <w:rsid w:val="000C4447"/>
    <w:rsid w:val="000D6F78"/>
    <w:rsid w:val="00110FC3"/>
    <w:rsid w:val="0012511F"/>
    <w:rsid w:val="0017309B"/>
    <w:rsid w:val="001A5D17"/>
    <w:rsid w:val="002273D4"/>
    <w:rsid w:val="00230546"/>
    <w:rsid w:val="003473F8"/>
    <w:rsid w:val="00382B70"/>
    <w:rsid w:val="004F4155"/>
    <w:rsid w:val="004F6585"/>
    <w:rsid w:val="00527C8F"/>
    <w:rsid w:val="005E19B0"/>
    <w:rsid w:val="005F194E"/>
    <w:rsid w:val="00773DE2"/>
    <w:rsid w:val="0088586D"/>
    <w:rsid w:val="00890C12"/>
    <w:rsid w:val="0096764C"/>
    <w:rsid w:val="00A713EF"/>
    <w:rsid w:val="00B367EB"/>
    <w:rsid w:val="00BA618E"/>
    <w:rsid w:val="00C213E0"/>
    <w:rsid w:val="00C2275B"/>
    <w:rsid w:val="00CF705D"/>
    <w:rsid w:val="00D81C22"/>
    <w:rsid w:val="00DF046A"/>
    <w:rsid w:val="00E24467"/>
    <w:rsid w:val="00E86C1E"/>
    <w:rsid w:val="00FF4BEE"/>
    <w:rsid w:val="271268F4"/>
    <w:rsid w:val="4DB97298"/>
    <w:rsid w:val="4F282F1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60" w:lineRule="exact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56</Words>
  <Characters>325</Characters>
  <Lines>2</Lines>
  <Paragraphs>1</Paragraphs>
  <TotalTime>1</TotalTime>
  <ScaleCrop>false</ScaleCrop>
  <LinksUpToDate>false</LinksUpToDate>
  <CharactersWithSpaces>380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2014-10-22T02:45:00Z</dcterms:created>
  <dc:creator>zhen chen</dc:creator>
  <cp:lastModifiedBy>东海一粒沙</cp:lastModifiedBy>
  <dcterms:modified xsi:type="dcterms:W3CDTF">2019-09-16T02:02:37Z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